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1"/>
        <w:tblpPr w:leftFromText="180" w:rightFromText="180" w:vertAnchor="text" w:horzAnchor="margin" w:tblpXSpec="center" w:tblpY="-509"/>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695"/>
        <w:gridCol w:w="228"/>
        <w:gridCol w:w="3675"/>
        <w:gridCol w:w="4167"/>
      </w:tblGrid>
      <w:tr w:rsidR="00C97E68" w:rsidRPr="00BA554E" w14:paraId="672A6659" w14:textId="77777777" w:rsidTr="000636DB">
        <w:trPr>
          <w:trHeight w:val="792"/>
        </w:trPr>
        <w:tc>
          <w:tcPr>
            <w:tcW w:w="15876" w:type="dxa"/>
            <w:gridSpan w:val="5"/>
            <w:tcBorders>
              <w:top w:val="nil"/>
              <w:left w:val="nil"/>
              <w:right w:val="nil"/>
            </w:tcBorders>
            <w:vAlign w:val="center"/>
          </w:tcPr>
          <w:p w14:paraId="0A37501D" w14:textId="10852ACB" w:rsidR="00C97E68" w:rsidRPr="00BA554E" w:rsidRDefault="00C97E68" w:rsidP="00C97E68">
            <w:pPr>
              <w:rPr>
                <w:rFonts w:ascii="Twinkl Cursive Unlooped" w:eastAsia="Comic Sans MS" w:hAnsi="Twinkl Cursive Unlooped" w:cstheme="majorHAnsi"/>
                <w:sz w:val="28"/>
                <w:szCs w:val="24"/>
              </w:rPr>
            </w:pPr>
          </w:p>
        </w:tc>
      </w:tr>
      <w:tr w:rsidR="00C97E68" w:rsidRPr="00BA554E" w14:paraId="1EBE30FB" w14:textId="77777777" w:rsidTr="00B123E5">
        <w:trPr>
          <w:trHeight w:val="3635"/>
        </w:trPr>
        <w:tc>
          <w:tcPr>
            <w:tcW w:w="4111" w:type="dxa"/>
          </w:tcPr>
          <w:p w14:paraId="6B7CDFA8" w14:textId="29347A1B" w:rsidR="00022322" w:rsidRPr="00BA554E" w:rsidRDefault="00022322" w:rsidP="00C97E68">
            <w:pPr>
              <w:rPr>
                <w:rFonts w:ascii="Twinkl Cursive Unlooped" w:eastAsia="Comic Sans MS" w:hAnsi="Twinkl Cursive Unlooped" w:cstheme="majorHAnsi"/>
                <w:b/>
                <w:sz w:val="18"/>
                <w:szCs w:val="14"/>
              </w:rPr>
            </w:pPr>
            <w:r w:rsidRPr="00BA554E">
              <w:rPr>
                <w:rFonts w:ascii="Twinkl Cursive Unlooped" w:hAnsi="Twinkl Cursive Unlooped" w:cstheme="majorHAnsi"/>
                <w:b/>
                <w:noProof/>
                <w:sz w:val="18"/>
                <w:lang w:eastAsia="en-GB"/>
              </w:rPr>
              <w:drawing>
                <wp:anchor distT="0" distB="0" distL="114300" distR="114300" simplePos="0" relativeHeight="251653632" behindDoc="0" locked="0" layoutInCell="1" hidden="0" allowOverlap="1" wp14:anchorId="485D1CE7" wp14:editId="0E818484">
                  <wp:simplePos x="0" y="0"/>
                  <wp:positionH relativeFrom="column">
                    <wp:posOffset>54924</wp:posOffset>
                  </wp:positionH>
                  <wp:positionV relativeFrom="paragraph">
                    <wp:posOffset>51853</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r w:rsidR="00C97E68" w:rsidRPr="00BA554E">
              <w:rPr>
                <w:rFonts w:ascii="Twinkl Cursive Unlooped" w:eastAsia="Comic Sans MS" w:hAnsi="Twinkl Cursive Unlooped" w:cstheme="majorHAnsi"/>
                <w:b/>
                <w:sz w:val="18"/>
                <w:szCs w:val="14"/>
              </w:rPr>
              <w:t>Literacy</w:t>
            </w:r>
          </w:p>
          <w:p w14:paraId="3D50C5F4" w14:textId="391897DA" w:rsidR="00C97E68" w:rsidRPr="00BA554E" w:rsidRDefault="00C97E68" w:rsidP="00C97E68">
            <w:pPr>
              <w:rPr>
                <w:rFonts w:ascii="Twinkl Cursive Unlooped" w:eastAsia="Comic Sans MS" w:hAnsi="Twinkl Cursive Unlooped" w:cstheme="majorHAnsi"/>
                <w:sz w:val="18"/>
                <w:szCs w:val="24"/>
              </w:rPr>
            </w:pPr>
          </w:p>
          <w:p w14:paraId="01746BE2" w14:textId="6094227B" w:rsidR="009C49AC" w:rsidRPr="00BA554E" w:rsidRDefault="00FD0BB5" w:rsidP="00EF5C5A">
            <w:pPr>
              <w:pStyle w:val="ListParagraph"/>
              <w:ind w:left="450"/>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 xml:space="preserve">In </w:t>
            </w:r>
            <w:r w:rsidR="009C49AC" w:rsidRPr="00BA554E">
              <w:rPr>
                <w:rFonts w:ascii="Twinkl Cursive Unlooped" w:eastAsia="Comic Sans MS" w:hAnsi="Twinkl Cursive Unlooped" w:cstheme="majorHAnsi"/>
                <w:sz w:val="18"/>
                <w:szCs w:val="20"/>
              </w:rPr>
              <w:t xml:space="preserve">our talk 4 writing this half-term we will be looking at ‘warning stories’. We will be reading The Caravan’ and looking at how authors use figurative language to describe settings and characters. </w:t>
            </w:r>
          </w:p>
          <w:p w14:paraId="2DFBAA8B" w14:textId="77777777" w:rsidR="009C49AC" w:rsidRPr="00BA554E" w:rsidRDefault="009C49AC" w:rsidP="00EF5C5A">
            <w:pPr>
              <w:pStyle w:val="ListParagraph"/>
              <w:ind w:left="450"/>
              <w:rPr>
                <w:rFonts w:ascii="Twinkl Cursive Unlooped" w:eastAsia="Comic Sans MS" w:hAnsi="Twinkl Cursive Unlooped" w:cstheme="majorHAnsi"/>
                <w:sz w:val="18"/>
                <w:szCs w:val="20"/>
              </w:rPr>
            </w:pPr>
          </w:p>
          <w:p w14:paraId="6FC12687" w14:textId="03B56298" w:rsidR="009C49AC" w:rsidRPr="00BA554E" w:rsidRDefault="009C49AC" w:rsidP="009C49AC">
            <w:pPr>
              <w:pStyle w:val="ListParagraph"/>
              <w:ind w:left="450"/>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 xml:space="preserve">Later in the term, we will move onto studying balanced arguments and have discussions in class by identifying fact and opinion. We will continue to improve our joined handwriting focusing on improving our vocabulary, sentence structure and our use of brackets and dashes in our writing.  </w:t>
            </w:r>
            <w:r w:rsidR="00FD0BB5" w:rsidRPr="00BA554E">
              <w:rPr>
                <w:rFonts w:ascii="Twinkl Cursive Unlooped" w:eastAsia="Comic Sans MS" w:hAnsi="Twinkl Cursive Unlooped" w:cstheme="majorHAnsi"/>
                <w:sz w:val="18"/>
                <w:szCs w:val="20"/>
              </w:rPr>
              <w:t xml:space="preserve"> </w:t>
            </w:r>
          </w:p>
          <w:p w14:paraId="5DAB6C7B" w14:textId="086377B4" w:rsidR="00EF5C5A" w:rsidRPr="00BA554E" w:rsidRDefault="00EF5C5A" w:rsidP="00EF5C5A">
            <w:pPr>
              <w:pStyle w:val="ListParagraph"/>
              <w:ind w:left="450"/>
              <w:rPr>
                <w:rFonts w:ascii="Twinkl Cursive Unlooped" w:eastAsia="Comic Sans MS" w:hAnsi="Twinkl Cursive Unlooped" w:cstheme="majorHAnsi"/>
                <w:sz w:val="18"/>
                <w:szCs w:val="20"/>
              </w:rPr>
            </w:pPr>
          </w:p>
        </w:tc>
        <w:tc>
          <w:tcPr>
            <w:tcW w:w="3923" w:type="dxa"/>
            <w:gridSpan w:val="2"/>
          </w:tcPr>
          <w:p w14:paraId="3B5F5BEC" w14:textId="77777777" w:rsidR="00C97E68" w:rsidRPr="00BA554E" w:rsidRDefault="00C97E68" w:rsidP="00C97E68">
            <w:pPr>
              <w:rPr>
                <w:rFonts w:ascii="Twinkl Cursive Unlooped" w:eastAsia="Comic Sans MS" w:hAnsi="Twinkl Cursive Unlooped" w:cstheme="majorHAnsi"/>
                <w:b/>
                <w:sz w:val="18"/>
                <w:szCs w:val="24"/>
              </w:rPr>
            </w:pPr>
            <w:r w:rsidRPr="00BA554E">
              <w:rPr>
                <w:rFonts w:ascii="Twinkl Cursive Unlooped" w:eastAsia="Comic Sans MS" w:hAnsi="Twinkl Cursive Unlooped" w:cstheme="majorHAnsi"/>
                <w:b/>
                <w:sz w:val="18"/>
                <w:szCs w:val="14"/>
              </w:rPr>
              <w:t>Maths</w:t>
            </w:r>
            <w:r w:rsidRPr="00BA554E">
              <w:rPr>
                <w:rFonts w:ascii="Twinkl Cursive Unlooped" w:hAnsi="Twinkl Cursive Unlooped" w:cstheme="majorHAnsi"/>
                <w:b/>
                <w:noProof/>
                <w:sz w:val="18"/>
                <w:lang w:eastAsia="en-GB"/>
              </w:rPr>
              <w:drawing>
                <wp:anchor distT="0" distB="0" distL="114300" distR="114300" simplePos="0" relativeHeight="251654656" behindDoc="0" locked="0" layoutInCell="1" hidden="0" allowOverlap="1" wp14:anchorId="7C3D5F99" wp14:editId="598974E7">
                  <wp:simplePos x="0" y="0"/>
                  <wp:positionH relativeFrom="column">
                    <wp:posOffset>106046</wp:posOffset>
                  </wp:positionH>
                  <wp:positionV relativeFrom="paragraph">
                    <wp:posOffset>50165</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p>
          <w:p w14:paraId="58961B5A" w14:textId="77777777" w:rsidR="00C97E68" w:rsidRPr="00BA554E" w:rsidRDefault="00C97E68" w:rsidP="00975B4A">
            <w:pPr>
              <w:pStyle w:val="ListParagraph"/>
              <w:ind w:left="393"/>
              <w:rPr>
                <w:rFonts w:ascii="Twinkl Cursive Unlooped" w:eastAsia="Comic Sans MS" w:hAnsi="Twinkl Cursive Unlooped" w:cstheme="majorHAnsi"/>
                <w:sz w:val="18"/>
                <w:szCs w:val="14"/>
              </w:rPr>
            </w:pPr>
          </w:p>
          <w:p w14:paraId="2CC2B162" w14:textId="04194218" w:rsidR="00FD0BB5" w:rsidRPr="00BA554E" w:rsidRDefault="00FD0BB5" w:rsidP="00EF5C5A">
            <w:pPr>
              <w:pStyle w:val="ListParagraph"/>
              <w:ind w:left="393"/>
              <w:rPr>
                <w:rFonts w:ascii="Twinkl Cursive Unlooped" w:eastAsia="Comic Sans MS" w:hAnsi="Twinkl Cursive Unlooped" w:cstheme="majorHAnsi"/>
                <w:sz w:val="18"/>
                <w:szCs w:val="14"/>
              </w:rPr>
            </w:pPr>
            <w:r w:rsidRPr="00BA554E">
              <w:rPr>
                <w:rFonts w:ascii="Twinkl Cursive Unlooped" w:eastAsia="Comic Sans MS" w:hAnsi="Twinkl Cursive Unlooped" w:cstheme="majorHAnsi"/>
                <w:sz w:val="18"/>
                <w:szCs w:val="14"/>
              </w:rPr>
              <w:t xml:space="preserve">In maths this half term we will be </w:t>
            </w:r>
            <w:r w:rsidR="009C49AC" w:rsidRPr="00BA554E">
              <w:rPr>
                <w:rFonts w:ascii="Twinkl Cursive Unlooped" w:eastAsia="Comic Sans MS" w:hAnsi="Twinkl Cursive Unlooped" w:cstheme="majorHAnsi"/>
                <w:sz w:val="18"/>
                <w:szCs w:val="14"/>
              </w:rPr>
              <w:t xml:space="preserve">recapo9ng our formal methods of </w:t>
            </w:r>
            <w:r w:rsidR="00192890" w:rsidRPr="00BA554E">
              <w:rPr>
                <w:rFonts w:ascii="Twinkl Cursive Unlooped" w:eastAsia="Comic Sans MS" w:hAnsi="Twinkl Cursive Unlooped" w:cstheme="majorHAnsi"/>
                <w:sz w:val="18"/>
                <w:szCs w:val="14"/>
              </w:rPr>
              <w:t xml:space="preserve">multiplication and division. Leading to developing our understanding of </w:t>
            </w:r>
            <w:r w:rsidR="00EF5C5A" w:rsidRPr="00BA554E">
              <w:rPr>
                <w:rFonts w:ascii="Twinkl Cursive Unlooped" w:eastAsia="Comic Sans MS" w:hAnsi="Twinkl Cursive Unlooped" w:cstheme="majorHAnsi"/>
                <w:sz w:val="18"/>
                <w:szCs w:val="14"/>
              </w:rPr>
              <w:t>fractions, by simplifying, adding, multiplying and finding quantities of numbers</w:t>
            </w:r>
            <w:r w:rsidR="009C49AC" w:rsidRPr="00BA554E">
              <w:rPr>
                <w:rFonts w:ascii="Twinkl Cursive Unlooped" w:eastAsia="Comic Sans MS" w:hAnsi="Twinkl Cursive Unlooped" w:cstheme="majorHAnsi"/>
                <w:sz w:val="18"/>
                <w:szCs w:val="14"/>
              </w:rPr>
              <w:t>.</w:t>
            </w:r>
          </w:p>
          <w:p w14:paraId="781E9FD4" w14:textId="77777777" w:rsidR="00FD0BB5" w:rsidRPr="00BA554E" w:rsidRDefault="00FD0BB5" w:rsidP="00975B4A">
            <w:pPr>
              <w:pStyle w:val="ListParagraph"/>
              <w:ind w:left="393"/>
              <w:rPr>
                <w:rFonts w:ascii="Twinkl Cursive Unlooped" w:eastAsia="Comic Sans MS" w:hAnsi="Twinkl Cursive Unlooped" w:cstheme="majorHAnsi"/>
                <w:sz w:val="18"/>
                <w:szCs w:val="14"/>
              </w:rPr>
            </w:pPr>
          </w:p>
          <w:p w14:paraId="27FFD694" w14:textId="52B5A59B" w:rsidR="00FD0BB5" w:rsidRPr="00BA554E" w:rsidRDefault="00FD0BB5" w:rsidP="00975B4A">
            <w:pPr>
              <w:pStyle w:val="ListParagraph"/>
              <w:ind w:left="393"/>
              <w:rPr>
                <w:rFonts w:ascii="Twinkl Cursive Unlooped" w:eastAsia="Comic Sans MS" w:hAnsi="Twinkl Cursive Unlooped" w:cstheme="majorHAnsi"/>
                <w:sz w:val="18"/>
                <w:szCs w:val="14"/>
              </w:rPr>
            </w:pPr>
            <w:r w:rsidRPr="00BA554E">
              <w:rPr>
                <w:rFonts w:ascii="Twinkl Cursive Unlooped" w:eastAsia="Comic Sans MS" w:hAnsi="Twinkl Cursive Unlooped" w:cstheme="majorHAnsi"/>
                <w:sz w:val="18"/>
                <w:szCs w:val="14"/>
              </w:rPr>
              <w:t>We will continue to impr</w:t>
            </w:r>
            <w:r w:rsidR="00952966" w:rsidRPr="00BA554E">
              <w:rPr>
                <w:rFonts w:ascii="Twinkl Cursive Unlooped" w:eastAsia="Comic Sans MS" w:hAnsi="Twinkl Cursive Unlooped" w:cstheme="majorHAnsi"/>
                <w:sz w:val="18"/>
                <w:szCs w:val="14"/>
              </w:rPr>
              <w:t xml:space="preserve">ove our times tables and </w:t>
            </w:r>
            <w:r w:rsidRPr="00BA554E">
              <w:rPr>
                <w:rFonts w:ascii="Twinkl Cursive Unlooped" w:eastAsia="Comic Sans MS" w:hAnsi="Twinkl Cursive Unlooped" w:cstheme="majorHAnsi"/>
                <w:sz w:val="18"/>
                <w:szCs w:val="14"/>
              </w:rPr>
              <w:t>arithmetic skills.</w:t>
            </w:r>
          </w:p>
          <w:p w14:paraId="242339B2" w14:textId="6A4738C2" w:rsidR="00FD0BB5" w:rsidRPr="00BA554E" w:rsidRDefault="00FD0BB5" w:rsidP="00975B4A">
            <w:pPr>
              <w:pStyle w:val="ListParagraph"/>
              <w:ind w:left="393"/>
              <w:rPr>
                <w:rFonts w:ascii="Twinkl Cursive Unlooped" w:eastAsia="Comic Sans MS" w:hAnsi="Twinkl Cursive Unlooped" w:cstheme="majorHAnsi"/>
                <w:sz w:val="18"/>
                <w:szCs w:val="14"/>
              </w:rPr>
            </w:pPr>
          </w:p>
        </w:tc>
        <w:tc>
          <w:tcPr>
            <w:tcW w:w="3675" w:type="dxa"/>
          </w:tcPr>
          <w:p w14:paraId="39BC60FD" w14:textId="77777777" w:rsidR="00C97E68" w:rsidRPr="00BA554E" w:rsidRDefault="00C97E68" w:rsidP="00C97E68">
            <w:pPr>
              <w:rPr>
                <w:rFonts w:ascii="Twinkl Cursive Unlooped" w:eastAsia="Comic Sans MS" w:hAnsi="Twinkl Cursive Unlooped" w:cstheme="majorHAnsi"/>
                <w:b/>
                <w:sz w:val="18"/>
                <w:szCs w:val="24"/>
              </w:rPr>
            </w:pPr>
            <w:r w:rsidRPr="00BA554E">
              <w:rPr>
                <w:rFonts w:ascii="Twinkl Cursive Unlooped" w:eastAsia="Comic Sans MS" w:hAnsi="Twinkl Cursive Unlooped" w:cstheme="majorHAnsi"/>
                <w:b/>
                <w:sz w:val="18"/>
                <w:szCs w:val="14"/>
              </w:rPr>
              <w:t>Science</w:t>
            </w:r>
            <w:r w:rsidRPr="00BA554E">
              <w:rPr>
                <w:rFonts w:ascii="Twinkl Cursive Unlooped" w:hAnsi="Twinkl Cursive Unlooped" w:cstheme="majorHAnsi"/>
                <w:b/>
                <w:noProof/>
                <w:sz w:val="18"/>
                <w:lang w:eastAsia="en-GB"/>
              </w:rPr>
              <w:drawing>
                <wp:anchor distT="0" distB="0" distL="114300" distR="114300" simplePos="0" relativeHeight="251655680" behindDoc="0" locked="0" layoutInCell="1" hidden="0" allowOverlap="1" wp14:anchorId="0956B995" wp14:editId="5F1A3FAD">
                  <wp:simplePos x="0" y="0"/>
                  <wp:positionH relativeFrom="column">
                    <wp:posOffset>73661</wp:posOffset>
                  </wp:positionH>
                  <wp:positionV relativeFrom="paragraph">
                    <wp:posOffset>21590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p>
          <w:p w14:paraId="0ABBA902" w14:textId="77777777" w:rsidR="00C97E68" w:rsidRPr="00BA554E" w:rsidRDefault="00C97E68" w:rsidP="00975B4A">
            <w:pPr>
              <w:rPr>
                <w:rFonts w:ascii="Twinkl Cursive Unlooped" w:eastAsia="Comic Sans MS" w:hAnsi="Twinkl Cursive Unlooped" w:cstheme="majorHAnsi"/>
                <w:sz w:val="18"/>
                <w:szCs w:val="24"/>
              </w:rPr>
            </w:pPr>
          </w:p>
          <w:p w14:paraId="68D86EA0" w14:textId="10A911AB" w:rsidR="00FD0BB5" w:rsidRPr="00BA554E" w:rsidRDefault="009C49AC" w:rsidP="00EA7050">
            <w:pPr>
              <w:rPr>
                <w:rFonts w:ascii="Twinkl Cursive Unlooped" w:eastAsia="Comic Sans MS" w:hAnsi="Twinkl Cursive Unlooped" w:cstheme="majorHAnsi"/>
                <w:sz w:val="18"/>
                <w:szCs w:val="24"/>
              </w:rPr>
            </w:pPr>
            <w:r w:rsidRPr="00BA554E">
              <w:rPr>
                <w:rFonts w:ascii="Twinkl Cursive Unlooped" w:eastAsia="Comic Sans MS" w:hAnsi="Twinkl Cursive Unlooped" w:cstheme="majorHAnsi"/>
                <w:sz w:val="18"/>
                <w:szCs w:val="24"/>
              </w:rPr>
              <w:t>In Science this half-term we will be continuing to look at light. We will be carrying out our own experiments around shadows and refraction to help us further understand how light travels. We will also be focussing on recording our results and reporting our findings.</w:t>
            </w:r>
          </w:p>
        </w:tc>
        <w:tc>
          <w:tcPr>
            <w:tcW w:w="4167" w:type="dxa"/>
          </w:tcPr>
          <w:p w14:paraId="0CE253CA" w14:textId="2AC1B0F9" w:rsidR="00C97E68" w:rsidRPr="00BA554E" w:rsidRDefault="00C97E68" w:rsidP="00C97E68">
            <w:pPr>
              <w:rPr>
                <w:rFonts w:ascii="Twinkl Cursive Unlooped" w:eastAsia="Comic Sans MS" w:hAnsi="Twinkl Cursive Unlooped" w:cstheme="majorHAnsi"/>
                <w:b/>
                <w:sz w:val="18"/>
                <w:szCs w:val="14"/>
              </w:rPr>
            </w:pPr>
            <w:r w:rsidRPr="00BA554E">
              <w:rPr>
                <w:rFonts w:ascii="Twinkl Cursive Unlooped" w:eastAsia="Comic Sans MS" w:hAnsi="Twinkl Cursive Unlooped" w:cstheme="majorHAnsi"/>
                <w:b/>
                <w:sz w:val="18"/>
                <w:szCs w:val="14"/>
              </w:rPr>
              <w:t>Computing</w:t>
            </w:r>
            <w:r w:rsidRPr="00BA554E">
              <w:rPr>
                <w:rFonts w:ascii="Twinkl Cursive Unlooped" w:hAnsi="Twinkl Cursive Unlooped" w:cstheme="majorHAnsi"/>
                <w:b/>
                <w:noProof/>
                <w:sz w:val="18"/>
                <w:lang w:eastAsia="en-GB"/>
              </w:rPr>
              <w:drawing>
                <wp:anchor distT="0" distB="0" distL="114300" distR="114300" simplePos="0" relativeHeight="251656704" behindDoc="0" locked="0" layoutInCell="1" hidden="0" allowOverlap="1" wp14:anchorId="0D09B2AE" wp14:editId="48188717">
                  <wp:simplePos x="0" y="0"/>
                  <wp:positionH relativeFrom="column">
                    <wp:posOffset>127000</wp:posOffset>
                  </wp:positionH>
                  <wp:positionV relativeFrom="paragraph">
                    <wp:posOffset>50165</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p>
          <w:p w14:paraId="63AF0C22" w14:textId="77777777" w:rsidR="00C97E68" w:rsidRPr="00BA554E" w:rsidRDefault="00C97E68" w:rsidP="00975B4A">
            <w:pPr>
              <w:pStyle w:val="ListParagraph"/>
              <w:rPr>
                <w:rFonts w:ascii="Twinkl Cursive Unlooped" w:eastAsia="Comic Sans MS" w:hAnsi="Twinkl Cursive Unlooped" w:cstheme="majorHAnsi"/>
                <w:sz w:val="18"/>
                <w:szCs w:val="20"/>
              </w:rPr>
            </w:pPr>
          </w:p>
          <w:p w14:paraId="02EB378F" w14:textId="14BC1949" w:rsidR="00FD0BB5" w:rsidRPr="00BA554E" w:rsidRDefault="00FD0BB5" w:rsidP="00EA7050">
            <w:pPr>
              <w:pStyle w:val="ListParagraph"/>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In comp</w:t>
            </w:r>
            <w:r w:rsidR="00EA7050" w:rsidRPr="00BA554E">
              <w:rPr>
                <w:rFonts w:ascii="Twinkl Cursive Unlooped" w:eastAsia="Comic Sans MS" w:hAnsi="Twinkl Cursive Unlooped" w:cstheme="majorHAnsi"/>
                <w:sz w:val="18"/>
                <w:szCs w:val="20"/>
              </w:rPr>
              <w:t>uting this half-</w:t>
            </w:r>
            <w:r w:rsidR="00B5697A" w:rsidRPr="00BA554E">
              <w:rPr>
                <w:rFonts w:ascii="Twinkl Cursive Unlooped" w:eastAsia="Comic Sans MS" w:hAnsi="Twinkl Cursive Unlooped" w:cstheme="majorHAnsi"/>
                <w:sz w:val="18"/>
                <w:szCs w:val="20"/>
              </w:rPr>
              <w:t>term,</w:t>
            </w:r>
            <w:r w:rsidR="00EA7050" w:rsidRPr="00BA554E">
              <w:rPr>
                <w:rFonts w:ascii="Twinkl Cursive Unlooped" w:eastAsia="Comic Sans MS" w:hAnsi="Twinkl Cursive Unlooped" w:cstheme="majorHAnsi"/>
                <w:sz w:val="18"/>
                <w:szCs w:val="20"/>
              </w:rPr>
              <w:t xml:space="preserve"> we will be </w:t>
            </w:r>
            <w:r w:rsidR="009C49AC" w:rsidRPr="00BA554E">
              <w:rPr>
                <w:rFonts w:ascii="Twinkl Cursive Unlooped" w:eastAsia="Comic Sans MS" w:hAnsi="Twinkl Cursive Unlooped" w:cstheme="majorHAnsi"/>
                <w:sz w:val="18"/>
                <w:szCs w:val="20"/>
              </w:rPr>
              <w:t>looking at ‘Data</w:t>
            </w:r>
            <w:r w:rsidR="00B5697A" w:rsidRPr="00BA554E">
              <w:rPr>
                <w:rFonts w:ascii="Twinkl Cursive Unlooped" w:eastAsia="Comic Sans MS" w:hAnsi="Twinkl Cursive Unlooped" w:cstheme="majorHAnsi"/>
                <w:sz w:val="18"/>
                <w:szCs w:val="20"/>
              </w:rPr>
              <w:t xml:space="preserve"> Handling’</w:t>
            </w:r>
            <w:r w:rsidR="009C49AC" w:rsidRPr="00BA554E">
              <w:rPr>
                <w:rFonts w:ascii="Twinkl Cursive Unlooped" w:eastAsia="Comic Sans MS" w:hAnsi="Twinkl Cursive Unlooped" w:cstheme="majorHAnsi"/>
                <w:sz w:val="18"/>
                <w:szCs w:val="20"/>
              </w:rPr>
              <w:t>.</w:t>
            </w:r>
            <w:r w:rsidR="00B5697A" w:rsidRPr="00BA554E">
              <w:rPr>
                <w:rFonts w:ascii="Twinkl Cursive Unlooped" w:eastAsia="Comic Sans MS" w:hAnsi="Twinkl Cursive Unlooped" w:cstheme="majorHAnsi"/>
                <w:sz w:val="18"/>
                <w:szCs w:val="20"/>
              </w:rPr>
              <w:t xml:space="preserve"> We will learn about how computers use the world web web to provide services and how networks use QR codes to collect and store data. Later in the unit we identify how infra-red and RFID is used to collect and record data.</w:t>
            </w:r>
          </w:p>
        </w:tc>
      </w:tr>
      <w:tr w:rsidR="00C97E68" w:rsidRPr="00BA554E" w14:paraId="489015E7" w14:textId="77777777" w:rsidTr="00B123E5">
        <w:trPr>
          <w:trHeight w:val="2760"/>
        </w:trPr>
        <w:tc>
          <w:tcPr>
            <w:tcW w:w="4111" w:type="dxa"/>
          </w:tcPr>
          <w:p w14:paraId="6EDC613F" w14:textId="47F9972C" w:rsidR="00C97E68" w:rsidRPr="00BA554E" w:rsidRDefault="00C97E68" w:rsidP="00C97E68">
            <w:pPr>
              <w:rPr>
                <w:rFonts w:ascii="Twinkl Cursive Unlooped" w:eastAsia="Comic Sans MS" w:hAnsi="Twinkl Cursive Unlooped" w:cstheme="majorHAnsi"/>
                <w:b/>
                <w:sz w:val="18"/>
                <w:szCs w:val="24"/>
              </w:rPr>
            </w:pPr>
            <w:r w:rsidRPr="00BA554E">
              <w:rPr>
                <w:rFonts w:ascii="Twinkl Cursive Unlooped" w:hAnsi="Twinkl Cursive Unlooped" w:cstheme="majorHAnsi"/>
                <w:b/>
                <w:noProof/>
                <w:sz w:val="18"/>
                <w:lang w:eastAsia="en-GB"/>
              </w:rPr>
              <w:drawing>
                <wp:anchor distT="0" distB="0" distL="114300" distR="114300" simplePos="0" relativeHeight="251659776" behindDoc="0" locked="0" layoutInCell="1" hidden="0" allowOverlap="1" wp14:anchorId="70035AF0" wp14:editId="432D5B11">
                  <wp:simplePos x="0" y="0"/>
                  <wp:positionH relativeFrom="column">
                    <wp:posOffset>64136</wp:posOffset>
                  </wp:positionH>
                  <wp:positionV relativeFrom="paragraph">
                    <wp:posOffset>47625</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BA554E">
              <w:rPr>
                <w:rFonts w:ascii="Twinkl Cursive Unlooped" w:eastAsia="Comic Sans MS" w:hAnsi="Twinkl Cursive Unlooped" w:cstheme="majorHAnsi"/>
                <w:b/>
                <w:bCs/>
                <w:sz w:val="18"/>
                <w:szCs w:val="14"/>
              </w:rPr>
              <w:t>Humanities</w:t>
            </w:r>
          </w:p>
          <w:p w14:paraId="2DC34BFD" w14:textId="77777777" w:rsidR="00C97E68" w:rsidRPr="00BA554E" w:rsidRDefault="00C97E68" w:rsidP="00975B4A">
            <w:pPr>
              <w:pStyle w:val="ListParagraph"/>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 xml:space="preserve"> </w:t>
            </w:r>
          </w:p>
          <w:p w14:paraId="4BB6B409" w14:textId="77639804" w:rsidR="00C161D9" w:rsidRPr="00BA554E" w:rsidRDefault="00EF5C5A" w:rsidP="00C161D9">
            <w:pPr>
              <w:pStyle w:val="ListParagraph"/>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Thinking</w:t>
            </w:r>
            <w:r w:rsidR="00EA7050" w:rsidRPr="00BA554E">
              <w:rPr>
                <w:rFonts w:ascii="Twinkl Cursive Unlooped" w:eastAsia="Comic Sans MS" w:hAnsi="Twinkl Cursive Unlooped" w:cstheme="majorHAnsi"/>
                <w:sz w:val="18"/>
                <w:szCs w:val="20"/>
              </w:rPr>
              <w:t xml:space="preserve"> about what we know about our Earth, we are going to </w:t>
            </w:r>
            <w:r w:rsidR="00C161D9" w:rsidRPr="00BA554E">
              <w:rPr>
                <w:rFonts w:ascii="Twinkl Cursive Unlooped" w:eastAsia="Comic Sans MS" w:hAnsi="Twinkl Cursive Unlooped" w:cstheme="majorHAnsi"/>
                <w:sz w:val="18"/>
                <w:szCs w:val="20"/>
              </w:rPr>
              <w:t>identify the countries of</w:t>
            </w:r>
            <w:r w:rsidR="00EA7050" w:rsidRPr="00BA554E">
              <w:rPr>
                <w:rFonts w:ascii="Twinkl Cursive Unlooped" w:eastAsia="Comic Sans MS" w:hAnsi="Twinkl Cursive Unlooped" w:cstheme="majorHAnsi"/>
                <w:sz w:val="18"/>
                <w:szCs w:val="20"/>
              </w:rPr>
              <w:t xml:space="preserve"> </w:t>
            </w:r>
            <w:r w:rsidR="00C161D9" w:rsidRPr="00BA554E">
              <w:rPr>
                <w:rFonts w:ascii="Twinkl Cursive Unlooped" w:eastAsia="Comic Sans MS" w:hAnsi="Twinkl Cursive Unlooped" w:cstheme="majorHAnsi"/>
                <w:sz w:val="18"/>
                <w:szCs w:val="20"/>
              </w:rPr>
              <w:t xml:space="preserve">North America. We will have the opportunity to identify longitude and latitude, time zones and compare these with the UK.  </w:t>
            </w:r>
            <w:proofErr w:type="gramStart"/>
            <w:r w:rsidR="00C161D9" w:rsidRPr="00BA554E">
              <w:rPr>
                <w:rFonts w:ascii="Twinkl Cursive Unlooped" w:eastAsia="Comic Sans MS" w:hAnsi="Twinkl Cursive Unlooped" w:cstheme="majorHAnsi"/>
                <w:sz w:val="18"/>
                <w:szCs w:val="20"/>
              </w:rPr>
              <w:t>Also</w:t>
            </w:r>
            <w:proofErr w:type="gramEnd"/>
            <w:r w:rsidR="00C161D9" w:rsidRPr="00BA554E">
              <w:rPr>
                <w:rFonts w:ascii="Twinkl Cursive Unlooped" w:eastAsia="Comic Sans MS" w:hAnsi="Twinkl Cursive Unlooped" w:cstheme="majorHAnsi"/>
                <w:sz w:val="18"/>
                <w:szCs w:val="20"/>
              </w:rPr>
              <w:t xml:space="preserve"> we will be </w:t>
            </w:r>
            <w:r w:rsidR="00BA554E" w:rsidRPr="00BA554E">
              <w:rPr>
                <w:rFonts w:ascii="Twinkl Cursive Unlooped" w:eastAsia="Comic Sans MS" w:hAnsi="Twinkl Cursive Unlooped" w:cstheme="majorHAnsi"/>
                <w:sz w:val="18"/>
                <w:szCs w:val="20"/>
              </w:rPr>
              <w:t xml:space="preserve">identifying </w:t>
            </w:r>
            <w:r w:rsidR="00BA554E" w:rsidRPr="00BA554E">
              <w:rPr>
                <w:rFonts w:ascii="Twinkl Cursive Unlooped" w:hAnsi="Twinkl Cursive Unlooped"/>
                <w:sz w:val="24"/>
              </w:rPr>
              <w:t>geographical</w:t>
            </w:r>
            <w:r w:rsidR="00C161D9" w:rsidRPr="00BA554E">
              <w:rPr>
                <w:rFonts w:ascii="Twinkl Cursive Unlooped" w:eastAsia="Comic Sans MS" w:hAnsi="Twinkl Cursive Unlooped" w:cstheme="majorHAnsi"/>
                <w:sz w:val="18"/>
                <w:szCs w:val="20"/>
              </w:rPr>
              <w:t xml:space="preserve"> similarities and differences between a region of UK and a contrasting region of North America – Yorkshire and Alaska.</w:t>
            </w:r>
          </w:p>
        </w:tc>
        <w:tc>
          <w:tcPr>
            <w:tcW w:w="7598" w:type="dxa"/>
            <w:gridSpan w:val="3"/>
          </w:tcPr>
          <w:p w14:paraId="41C8F396" w14:textId="37A080ED" w:rsidR="00C97E68" w:rsidRPr="00BA554E" w:rsidRDefault="00C97E68" w:rsidP="00C97E68">
            <w:pPr>
              <w:rPr>
                <w:rFonts w:ascii="Twinkl Cursive Unlooped" w:eastAsia="Comic Sans MS" w:hAnsi="Twinkl Cursive Unlooped" w:cstheme="majorHAnsi"/>
                <w:sz w:val="18"/>
                <w:szCs w:val="20"/>
              </w:rPr>
            </w:pPr>
          </w:p>
          <w:p w14:paraId="3A10C91D" w14:textId="1D36FF53" w:rsidR="00C161D9" w:rsidRPr="00BA554E" w:rsidRDefault="00090E3F" w:rsidP="00F24DC0">
            <w:pPr>
              <w:tabs>
                <w:tab w:val="left" w:pos="5805"/>
              </w:tabs>
              <w:jc w:val="center"/>
              <w:rPr>
                <w:rFonts w:ascii="Twinkl Cursive Unlooped" w:eastAsia="Comic Sans MS" w:hAnsi="Twinkl Cursive Unlooped" w:cstheme="majorHAnsi"/>
                <w:b/>
                <w:sz w:val="40"/>
                <w:szCs w:val="16"/>
                <w:u w:val="single"/>
              </w:rPr>
            </w:pPr>
            <w:r>
              <w:rPr>
                <w:rFonts w:ascii="Twinkl Cursive Unlooped" w:eastAsia="Comic Sans MS" w:hAnsi="Twinkl Cursive Unlooped" w:cstheme="majorHAnsi"/>
                <w:b/>
                <w:sz w:val="40"/>
                <w:szCs w:val="16"/>
                <w:u w:val="single"/>
              </w:rPr>
              <w:t>Autumn 2</w:t>
            </w:r>
            <w:r w:rsidR="00F24DC0">
              <w:rPr>
                <w:rFonts w:ascii="Twinkl Cursive Unlooped" w:eastAsia="Comic Sans MS" w:hAnsi="Twinkl Cursive Unlooped" w:cstheme="majorHAnsi"/>
                <w:b/>
                <w:sz w:val="40"/>
                <w:szCs w:val="16"/>
                <w:u w:val="single"/>
              </w:rPr>
              <w:t xml:space="preserve"> - </w:t>
            </w:r>
            <w:bookmarkStart w:id="0" w:name="_GoBack"/>
            <w:bookmarkEnd w:id="0"/>
            <w:r w:rsidR="00C161D9" w:rsidRPr="00BA554E">
              <w:rPr>
                <w:rFonts w:ascii="Twinkl Cursive Unlooped" w:eastAsia="Comic Sans MS" w:hAnsi="Twinkl Cursive Unlooped" w:cstheme="majorHAnsi"/>
                <w:b/>
                <w:sz w:val="40"/>
                <w:szCs w:val="16"/>
                <w:u w:val="single"/>
              </w:rPr>
              <w:t>Year 6 Curriculum Web</w:t>
            </w:r>
          </w:p>
          <w:p w14:paraId="4E22F2B3" w14:textId="29443E25" w:rsidR="00022322" w:rsidRPr="00BA554E" w:rsidRDefault="00022322" w:rsidP="00022322">
            <w:pPr>
              <w:tabs>
                <w:tab w:val="left" w:pos="5805"/>
              </w:tabs>
              <w:jc w:val="center"/>
              <w:rPr>
                <w:rFonts w:ascii="Twinkl Cursive Unlooped" w:eastAsia="Comic Sans MS" w:hAnsi="Twinkl Cursive Unlooped" w:cstheme="majorHAnsi"/>
                <w:b/>
                <w:szCs w:val="16"/>
                <w:u w:val="single"/>
              </w:rPr>
            </w:pPr>
            <w:r w:rsidRPr="00BA554E">
              <w:rPr>
                <w:rFonts w:ascii="Twinkl Cursive Unlooped" w:eastAsia="Comic Sans MS" w:hAnsi="Twinkl Cursive Unlooped" w:cstheme="majorHAnsi"/>
                <w:b/>
                <w:szCs w:val="16"/>
                <w:u w:val="single"/>
              </w:rPr>
              <w:t xml:space="preserve">Our class </w:t>
            </w:r>
            <w:proofErr w:type="gramStart"/>
            <w:r w:rsidRPr="00BA554E">
              <w:rPr>
                <w:rFonts w:ascii="Twinkl Cursive Unlooped" w:eastAsia="Comic Sans MS" w:hAnsi="Twinkl Cursive Unlooped" w:cstheme="majorHAnsi"/>
                <w:b/>
                <w:szCs w:val="16"/>
                <w:u w:val="single"/>
              </w:rPr>
              <w:t>book</w:t>
            </w:r>
            <w:proofErr w:type="gramEnd"/>
          </w:p>
          <w:p w14:paraId="62D40EC4" w14:textId="15E1D145" w:rsidR="00022322" w:rsidRPr="00BA554E" w:rsidRDefault="009C49AC" w:rsidP="00022322">
            <w:pPr>
              <w:tabs>
                <w:tab w:val="left" w:pos="5805"/>
              </w:tabs>
              <w:jc w:val="center"/>
              <w:rPr>
                <w:rFonts w:ascii="Twinkl Cursive Unlooped" w:eastAsia="Comic Sans MS" w:hAnsi="Twinkl Cursive Unlooped" w:cstheme="majorHAnsi"/>
                <w:i/>
                <w:szCs w:val="16"/>
              </w:rPr>
            </w:pPr>
            <w:r w:rsidRPr="00BA554E">
              <w:rPr>
                <w:rFonts w:ascii="Twinkl Cursive Unlooped" w:eastAsia="Comic Sans MS" w:hAnsi="Twinkl Cursive Unlooped" w:cstheme="majorHAnsi"/>
                <w:szCs w:val="16"/>
              </w:rPr>
              <w:t>Orphans of the Tide by Straun Murray</w:t>
            </w:r>
          </w:p>
          <w:p w14:paraId="0E27B00A" w14:textId="76714A98" w:rsidR="00C97E68" w:rsidRPr="00BA554E" w:rsidRDefault="009C49AC" w:rsidP="00EA7050">
            <w:pPr>
              <w:tabs>
                <w:tab w:val="left" w:pos="5805"/>
              </w:tabs>
              <w:jc w:val="center"/>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noProof/>
                <w:sz w:val="18"/>
                <w:szCs w:val="20"/>
              </w:rPr>
              <w:drawing>
                <wp:anchor distT="0" distB="0" distL="114300" distR="114300" simplePos="0" relativeHeight="251662848" behindDoc="1" locked="0" layoutInCell="1" allowOverlap="1" wp14:anchorId="74417132" wp14:editId="546CEBB7">
                  <wp:simplePos x="0" y="0"/>
                  <wp:positionH relativeFrom="column">
                    <wp:posOffset>2001830</wp:posOffset>
                  </wp:positionH>
                  <wp:positionV relativeFrom="paragraph">
                    <wp:posOffset>87601</wp:posOffset>
                  </wp:positionV>
                  <wp:extent cx="709323" cy="1092052"/>
                  <wp:effectExtent l="0" t="0" r="0" b="0"/>
                  <wp:wrapTight wrapText="bothSides">
                    <wp:wrapPolygon edited="0">
                      <wp:start x="0" y="0"/>
                      <wp:lineTo x="0" y="21110"/>
                      <wp:lineTo x="20885" y="21110"/>
                      <wp:lineTo x="208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323" cy="1092052"/>
                          </a:xfrm>
                          <a:prstGeom prst="rect">
                            <a:avLst/>
                          </a:prstGeom>
                          <a:noFill/>
                        </pic:spPr>
                      </pic:pic>
                    </a:graphicData>
                  </a:graphic>
                  <wp14:sizeRelH relativeFrom="page">
                    <wp14:pctWidth>0</wp14:pctWidth>
                  </wp14:sizeRelH>
                  <wp14:sizeRelV relativeFrom="page">
                    <wp14:pctHeight>0</wp14:pctHeight>
                  </wp14:sizeRelV>
                </wp:anchor>
              </w:drawing>
            </w:r>
          </w:p>
        </w:tc>
        <w:tc>
          <w:tcPr>
            <w:tcW w:w="4167" w:type="dxa"/>
          </w:tcPr>
          <w:p w14:paraId="29808B38" w14:textId="38BAF1A3" w:rsidR="00C97E68" w:rsidRPr="00BA554E" w:rsidRDefault="00EA7050" w:rsidP="00C97E68">
            <w:pPr>
              <w:rPr>
                <w:rFonts w:ascii="Twinkl Cursive Unlooped" w:hAnsi="Twinkl Cursive Unlooped" w:cstheme="majorHAnsi"/>
                <w:b/>
                <w:sz w:val="18"/>
              </w:rPr>
            </w:pPr>
            <w:r w:rsidRPr="00BA554E">
              <w:rPr>
                <w:rFonts w:ascii="Twinkl Cursive Unlooped" w:eastAsia="Comic Sans MS" w:hAnsi="Twinkl Cursive Unlooped" w:cstheme="majorHAnsi"/>
                <w:b/>
                <w:sz w:val="18"/>
                <w:szCs w:val="24"/>
              </w:rPr>
              <w:t>R</w:t>
            </w:r>
            <w:r w:rsidR="00C97E68" w:rsidRPr="00BA554E">
              <w:rPr>
                <w:rFonts w:ascii="Twinkl Cursive Unlooped" w:eastAsia="Comic Sans MS" w:hAnsi="Twinkl Cursive Unlooped" w:cstheme="majorHAnsi"/>
                <w:b/>
                <w:sz w:val="18"/>
                <w:szCs w:val="24"/>
              </w:rPr>
              <w:t>SHE</w:t>
            </w:r>
            <w:r w:rsidR="00C97E68" w:rsidRPr="00BA554E">
              <w:rPr>
                <w:rFonts w:ascii="Twinkl Cursive Unlooped" w:hAnsi="Twinkl Cursive Unlooped" w:cstheme="majorHAnsi"/>
                <w:b/>
                <w:sz w:val="18"/>
              </w:rPr>
              <w:t xml:space="preserve"> </w:t>
            </w:r>
          </w:p>
          <w:p w14:paraId="4910D69F" w14:textId="77777777" w:rsidR="00C97E68" w:rsidRPr="00BA554E" w:rsidRDefault="00C97E68" w:rsidP="00C97E68">
            <w:pPr>
              <w:rPr>
                <w:rFonts w:ascii="Twinkl Cursive Unlooped" w:hAnsi="Twinkl Cursive Unlooped" w:cstheme="majorHAnsi"/>
                <w:sz w:val="18"/>
              </w:rPr>
            </w:pPr>
            <w:r w:rsidRPr="00BA554E">
              <w:rPr>
                <w:rFonts w:ascii="Twinkl Cursive Unlooped" w:hAnsi="Twinkl Cursive Unlooped" w:cstheme="majorHAnsi"/>
                <w:noProof/>
                <w:sz w:val="18"/>
                <w:lang w:eastAsia="en-GB"/>
              </w:rPr>
              <w:drawing>
                <wp:anchor distT="0" distB="0" distL="114300" distR="114300" simplePos="0" relativeHeight="251661824" behindDoc="0" locked="0" layoutInCell="1" hidden="0" allowOverlap="1" wp14:anchorId="51E29BAA" wp14:editId="7D7AA9B6">
                  <wp:simplePos x="0" y="0"/>
                  <wp:positionH relativeFrom="column">
                    <wp:posOffset>144144</wp:posOffset>
                  </wp:positionH>
                  <wp:positionV relativeFrom="paragraph">
                    <wp:posOffset>45085</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4"/>
                          <a:srcRect/>
                          <a:stretch>
                            <a:fillRect/>
                          </a:stretch>
                        </pic:blipFill>
                        <pic:spPr>
                          <a:xfrm>
                            <a:off x="0" y="0"/>
                            <a:ext cx="714375" cy="714375"/>
                          </a:xfrm>
                          <a:prstGeom prst="rect">
                            <a:avLst/>
                          </a:prstGeom>
                          <a:ln/>
                        </pic:spPr>
                      </pic:pic>
                    </a:graphicData>
                  </a:graphic>
                </wp:anchor>
              </w:drawing>
            </w:r>
            <w:bookmarkStart w:id="1" w:name="_gjdgxs" w:colFirst="0" w:colLast="0"/>
            <w:bookmarkEnd w:id="1"/>
          </w:p>
          <w:p w14:paraId="60061E4C" w14:textId="58A2651B" w:rsidR="00C97E68" w:rsidRPr="00BA554E" w:rsidRDefault="00EA7050" w:rsidP="00EA7050">
            <w:pPr>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In R</w:t>
            </w:r>
            <w:r w:rsidR="003D2815" w:rsidRPr="00BA554E">
              <w:rPr>
                <w:rFonts w:ascii="Twinkl Cursive Unlooped" w:eastAsia="Comic Sans MS" w:hAnsi="Twinkl Cursive Unlooped" w:cstheme="majorHAnsi"/>
                <w:sz w:val="18"/>
                <w:szCs w:val="20"/>
              </w:rPr>
              <w:t>SHE this half term we will be</w:t>
            </w:r>
            <w:r w:rsidR="00B5697A" w:rsidRPr="00BA554E">
              <w:rPr>
                <w:rFonts w:ascii="Twinkl Cursive Unlooped" w:eastAsia="Comic Sans MS" w:hAnsi="Twinkl Cursive Unlooped" w:cstheme="majorHAnsi"/>
                <w:sz w:val="18"/>
                <w:szCs w:val="20"/>
              </w:rPr>
              <w:t xml:space="preserve"> looking at how we can keep healthy as we grow. We will look at different forms of relaxation and mindfulness, thinking about how we can work towards achieving a goal. We will look at how technology can impact our health and what strategies we can use to help us through creating good habitats.</w:t>
            </w:r>
          </w:p>
        </w:tc>
      </w:tr>
      <w:tr w:rsidR="00C97E68" w:rsidRPr="00BA554E" w14:paraId="1303702B" w14:textId="77777777" w:rsidTr="00B123E5">
        <w:trPr>
          <w:trHeight w:val="2760"/>
        </w:trPr>
        <w:tc>
          <w:tcPr>
            <w:tcW w:w="4111" w:type="dxa"/>
          </w:tcPr>
          <w:p w14:paraId="0662AF54" w14:textId="551F2C1C" w:rsidR="00012571" w:rsidRPr="00BA554E" w:rsidRDefault="00012571" w:rsidP="00C97E68">
            <w:pPr>
              <w:rPr>
                <w:rFonts w:ascii="Twinkl Cursive Unlooped" w:eastAsia="Comic Sans MS" w:hAnsi="Twinkl Cursive Unlooped" w:cstheme="majorHAnsi"/>
                <w:b/>
                <w:sz w:val="18"/>
                <w:szCs w:val="14"/>
              </w:rPr>
            </w:pPr>
            <w:r w:rsidRPr="00BA554E">
              <w:rPr>
                <w:rFonts w:ascii="Twinkl Cursive Unlooped" w:hAnsi="Twinkl Cursive Unlooped" w:cstheme="majorHAnsi"/>
                <w:noProof/>
                <w:sz w:val="18"/>
                <w:lang w:eastAsia="en-GB"/>
              </w:rPr>
              <w:drawing>
                <wp:anchor distT="0" distB="0" distL="114300" distR="114300" simplePos="0" relativeHeight="251660800" behindDoc="0" locked="0" layoutInCell="1" hidden="0" allowOverlap="1" wp14:anchorId="65CDACF7" wp14:editId="6F8D9BFC">
                  <wp:simplePos x="0" y="0"/>
                  <wp:positionH relativeFrom="column">
                    <wp:posOffset>54923</wp:posOffset>
                  </wp:positionH>
                  <wp:positionV relativeFrom="paragraph">
                    <wp:posOffset>41836</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5"/>
                          <a:srcRect/>
                          <a:stretch>
                            <a:fillRect/>
                          </a:stretch>
                        </pic:blipFill>
                        <pic:spPr>
                          <a:xfrm>
                            <a:off x="0" y="0"/>
                            <a:ext cx="838200" cy="460375"/>
                          </a:xfrm>
                          <a:prstGeom prst="rect">
                            <a:avLst/>
                          </a:prstGeom>
                          <a:ln/>
                        </pic:spPr>
                      </pic:pic>
                    </a:graphicData>
                  </a:graphic>
                </wp:anchor>
              </w:drawing>
            </w:r>
            <w:r w:rsidR="00C97E68" w:rsidRPr="00BA554E">
              <w:rPr>
                <w:rFonts w:ascii="Twinkl Cursive Unlooped" w:eastAsia="Comic Sans MS" w:hAnsi="Twinkl Cursive Unlooped" w:cstheme="majorHAnsi"/>
                <w:b/>
                <w:sz w:val="18"/>
                <w:szCs w:val="14"/>
              </w:rPr>
              <w:t>Art</w:t>
            </w:r>
            <w:r w:rsidR="00C97E68" w:rsidRPr="00BA554E">
              <w:rPr>
                <w:rFonts w:ascii="Twinkl Cursive Unlooped" w:eastAsia="Comic Sans MS" w:hAnsi="Twinkl Cursive Unlooped" w:cstheme="majorHAnsi"/>
                <w:sz w:val="18"/>
                <w:szCs w:val="14"/>
              </w:rPr>
              <w:t xml:space="preserve"> </w:t>
            </w:r>
            <w:r w:rsidR="00C97E68" w:rsidRPr="00BA554E">
              <w:rPr>
                <w:rFonts w:ascii="Twinkl Cursive Unlooped" w:eastAsia="Comic Sans MS" w:hAnsi="Twinkl Cursive Unlooped" w:cstheme="majorHAnsi"/>
                <w:b/>
                <w:sz w:val="18"/>
                <w:szCs w:val="14"/>
              </w:rPr>
              <w:t>and</w:t>
            </w:r>
            <w:r w:rsidR="00C97E68" w:rsidRPr="00BA554E">
              <w:rPr>
                <w:rFonts w:ascii="Twinkl Cursive Unlooped" w:eastAsia="Comic Sans MS" w:hAnsi="Twinkl Cursive Unlooped" w:cstheme="majorHAnsi"/>
                <w:sz w:val="18"/>
                <w:szCs w:val="14"/>
              </w:rPr>
              <w:t xml:space="preserve"> </w:t>
            </w:r>
            <w:r w:rsidR="00C97E68" w:rsidRPr="00BA554E">
              <w:rPr>
                <w:rFonts w:ascii="Twinkl Cursive Unlooped" w:eastAsia="Comic Sans MS" w:hAnsi="Twinkl Cursive Unlooped" w:cstheme="majorHAnsi"/>
                <w:b/>
                <w:sz w:val="18"/>
                <w:szCs w:val="14"/>
              </w:rPr>
              <w:t>DT</w:t>
            </w:r>
          </w:p>
          <w:p w14:paraId="334B5BB8" w14:textId="71D6B65E" w:rsidR="00C97E68" w:rsidRPr="00BA554E" w:rsidRDefault="00C97E68" w:rsidP="00C97E68">
            <w:pPr>
              <w:rPr>
                <w:rFonts w:ascii="Twinkl Cursive Unlooped" w:eastAsia="Comic Sans MS" w:hAnsi="Twinkl Cursive Unlooped" w:cstheme="majorHAnsi"/>
                <w:sz w:val="18"/>
                <w:szCs w:val="24"/>
              </w:rPr>
            </w:pPr>
          </w:p>
          <w:p w14:paraId="7252F13F" w14:textId="30C50B1C" w:rsidR="00C161D9" w:rsidRPr="00BA554E" w:rsidRDefault="00C161D9" w:rsidP="00C161D9">
            <w:pPr>
              <w:rPr>
                <w:rFonts w:ascii="Twinkl Cursive Unlooped" w:eastAsia="Comic Sans MS" w:hAnsi="Twinkl Cursive Unlooped" w:cstheme="majorHAnsi"/>
                <w:sz w:val="18"/>
                <w:szCs w:val="20"/>
              </w:rPr>
            </w:pPr>
            <w:r w:rsidRPr="00BA554E">
              <w:rPr>
                <w:rFonts w:ascii="Twinkl Cursive Unlooped" w:eastAsia="Comic Sans MS" w:hAnsi="Twinkl Cursive Unlooped" w:cstheme="majorHAnsi"/>
                <w:sz w:val="18"/>
                <w:szCs w:val="20"/>
              </w:rPr>
              <w:t>In DT this half-term we are going to be making our own waistcoats. Children will have the opportunity to research, design, make and evaluate their own product. We will use a running stitch to stitch our garment together and look at fastening decorations.</w:t>
            </w:r>
          </w:p>
          <w:p w14:paraId="544FE62B" w14:textId="71A2EE33" w:rsidR="003D2815" w:rsidRPr="00BA554E" w:rsidRDefault="003D2815" w:rsidP="00F77A3A">
            <w:pPr>
              <w:pStyle w:val="ListParagraph"/>
              <w:rPr>
                <w:rFonts w:ascii="Twinkl Cursive Unlooped" w:eastAsia="Comic Sans MS" w:hAnsi="Twinkl Cursive Unlooped" w:cstheme="majorHAnsi"/>
                <w:sz w:val="18"/>
                <w:szCs w:val="20"/>
              </w:rPr>
            </w:pPr>
          </w:p>
        </w:tc>
        <w:tc>
          <w:tcPr>
            <w:tcW w:w="3695" w:type="dxa"/>
          </w:tcPr>
          <w:p w14:paraId="023E7371" w14:textId="77777777" w:rsidR="00C97E68" w:rsidRPr="00BA554E" w:rsidRDefault="00C97E68" w:rsidP="00C97E68">
            <w:pPr>
              <w:rPr>
                <w:rFonts w:ascii="Twinkl Cursive Unlooped" w:eastAsia="Comic Sans MS" w:hAnsi="Twinkl Cursive Unlooped" w:cstheme="majorHAnsi"/>
                <w:b/>
                <w:sz w:val="18"/>
                <w:szCs w:val="14"/>
              </w:rPr>
            </w:pPr>
            <w:r w:rsidRPr="00BA554E">
              <w:rPr>
                <w:rFonts w:ascii="Twinkl Cursive Unlooped" w:eastAsia="Comic Sans MS" w:hAnsi="Twinkl Cursive Unlooped" w:cstheme="majorHAnsi"/>
                <w:b/>
                <w:sz w:val="18"/>
                <w:szCs w:val="14"/>
              </w:rPr>
              <w:t>PE</w:t>
            </w:r>
            <w:r w:rsidRPr="00BA554E">
              <w:rPr>
                <w:rFonts w:ascii="Twinkl Cursive Unlooped" w:hAnsi="Twinkl Cursive Unlooped" w:cstheme="majorHAnsi"/>
                <w:b/>
                <w:noProof/>
                <w:sz w:val="18"/>
                <w:szCs w:val="14"/>
                <w:lang w:eastAsia="en-GB"/>
              </w:rPr>
              <w:drawing>
                <wp:anchor distT="0" distB="0" distL="114300" distR="114300" simplePos="0" relativeHeight="251657728" behindDoc="0" locked="0" layoutInCell="1" hidden="0" allowOverlap="1" wp14:anchorId="020993BA" wp14:editId="4474F28E">
                  <wp:simplePos x="0" y="0"/>
                  <wp:positionH relativeFrom="column">
                    <wp:posOffset>102871</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6"/>
                          <a:srcRect/>
                          <a:stretch>
                            <a:fillRect/>
                          </a:stretch>
                        </pic:blipFill>
                        <pic:spPr>
                          <a:xfrm>
                            <a:off x="0" y="0"/>
                            <a:ext cx="747395" cy="676275"/>
                          </a:xfrm>
                          <a:prstGeom prst="rect">
                            <a:avLst/>
                          </a:prstGeom>
                          <a:ln/>
                        </pic:spPr>
                      </pic:pic>
                    </a:graphicData>
                  </a:graphic>
                </wp:anchor>
              </w:drawing>
            </w:r>
          </w:p>
          <w:p w14:paraId="44EAFD9C" w14:textId="5B63D7D7" w:rsidR="003D2815" w:rsidRPr="00BA554E" w:rsidRDefault="003D2815" w:rsidP="00975B4A">
            <w:pPr>
              <w:pStyle w:val="Bullets"/>
              <w:ind w:left="360" w:firstLine="0"/>
              <w:jc w:val="left"/>
              <w:textAlignment w:val="center"/>
              <w:rPr>
                <w:rFonts w:ascii="Twinkl Cursive Unlooped" w:eastAsia="Comic Sans MS" w:hAnsi="Twinkl Cursive Unlooped" w:cstheme="majorHAnsi"/>
                <w:szCs w:val="14"/>
              </w:rPr>
            </w:pPr>
          </w:p>
          <w:p w14:paraId="28F3BBF1" w14:textId="1D62C817" w:rsidR="00192890" w:rsidRPr="00BA554E" w:rsidRDefault="003D2815" w:rsidP="00192890">
            <w:pPr>
              <w:rPr>
                <w:rFonts w:ascii="Twinkl Cursive Unlooped" w:hAnsi="Twinkl Cursive Unlooped" w:cstheme="majorHAnsi"/>
                <w:sz w:val="18"/>
                <w:szCs w:val="14"/>
              </w:rPr>
            </w:pPr>
            <w:r w:rsidRPr="00BA554E">
              <w:rPr>
                <w:rFonts w:ascii="Twinkl Cursive Unlooped" w:hAnsi="Twinkl Cursive Unlooped" w:cstheme="majorHAnsi"/>
                <w:sz w:val="18"/>
                <w:szCs w:val="14"/>
              </w:rPr>
              <w:t xml:space="preserve">In PE this half-term we will be </w:t>
            </w:r>
            <w:r w:rsidR="00C161D9" w:rsidRPr="00BA554E">
              <w:rPr>
                <w:rFonts w:ascii="Twinkl Cursive Unlooped" w:hAnsi="Twinkl Cursive Unlooped" w:cstheme="majorHAnsi"/>
                <w:sz w:val="18"/>
                <w:szCs w:val="14"/>
              </w:rPr>
              <w:t xml:space="preserve">improving our invasion game skills through hockey. We will learn the key skills of passing, dribbling, attacking and defending. We are also </w:t>
            </w:r>
            <w:r w:rsidR="00192890" w:rsidRPr="00BA554E">
              <w:rPr>
                <w:rFonts w:ascii="Twinkl Cursive Unlooped" w:hAnsi="Twinkl Cursive Unlooped" w:cstheme="majorHAnsi"/>
                <w:sz w:val="18"/>
                <w:szCs w:val="14"/>
              </w:rPr>
              <w:t>continuing our swimming lessons and the indoor swimming pool through learning a range of strokes and understanding water safety.</w:t>
            </w:r>
          </w:p>
          <w:p w14:paraId="205C4706" w14:textId="24CF12DA" w:rsidR="003D2815" w:rsidRPr="00BA554E" w:rsidRDefault="003D2815" w:rsidP="00192890">
            <w:pPr>
              <w:rPr>
                <w:rFonts w:ascii="Twinkl Cursive Unlooped" w:hAnsi="Twinkl Cursive Unlooped" w:cstheme="majorHAnsi"/>
                <w:sz w:val="18"/>
              </w:rPr>
            </w:pPr>
          </w:p>
        </w:tc>
        <w:tc>
          <w:tcPr>
            <w:tcW w:w="3903" w:type="dxa"/>
            <w:gridSpan w:val="2"/>
          </w:tcPr>
          <w:p w14:paraId="280D0666" w14:textId="77777777" w:rsidR="00C97E68" w:rsidRPr="00BA554E" w:rsidRDefault="00C97E68" w:rsidP="00C97E68">
            <w:pPr>
              <w:rPr>
                <w:rFonts w:ascii="Twinkl Cursive Unlooped" w:eastAsia="Comic Sans MS" w:hAnsi="Twinkl Cursive Unlooped" w:cstheme="majorHAnsi"/>
                <w:b/>
                <w:sz w:val="18"/>
                <w:szCs w:val="14"/>
              </w:rPr>
            </w:pPr>
            <w:r w:rsidRPr="00BA554E">
              <w:rPr>
                <w:rFonts w:ascii="Twinkl Cursive Unlooped" w:eastAsia="Comic Sans MS" w:hAnsi="Twinkl Cursive Unlooped" w:cstheme="majorHAnsi"/>
                <w:b/>
                <w:sz w:val="18"/>
                <w:szCs w:val="14"/>
              </w:rPr>
              <w:t>Music</w:t>
            </w:r>
          </w:p>
          <w:p w14:paraId="4B94D5A5" w14:textId="455C7965" w:rsidR="00C97E68" w:rsidRPr="00BA554E" w:rsidRDefault="2E5576B9" w:rsidP="00EA7050">
            <w:pPr>
              <w:rPr>
                <w:rFonts w:ascii="Twinkl Cursive Unlooped" w:eastAsia="Comic Sans MS" w:hAnsi="Twinkl Cursive Unlooped" w:cstheme="majorHAnsi"/>
                <w:sz w:val="18"/>
                <w:szCs w:val="14"/>
              </w:rPr>
            </w:pPr>
            <w:r w:rsidRPr="00BA554E">
              <w:rPr>
                <w:rFonts w:ascii="Twinkl Cursive Unlooped" w:hAnsi="Twinkl Cursive Unlooped" w:cstheme="majorHAnsi"/>
                <w:noProof/>
                <w:sz w:val="18"/>
                <w:lang w:eastAsia="en-GB"/>
              </w:rPr>
              <w:drawing>
                <wp:inline distT="0" distB="0" distL="0" distR="0" wp14:anchorId="1F138AF5" wp14:editId="3E3F6CE8">
                  <wp:extent cx="628650" cy="628650"/>
                  <wp:effectExtent l="0" t="0" r="0" b="0"/>
                  <wp:docPr id="1958881789" name="image11.jpg" descr="http://d3515qaf3aty6m.cloudfront.net/f4a75336b061f291b6c11f5e4d6ebf7d/news/1320360358-Music+stave.jpg-sca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a:blip r:embed="rId17">
                            <a:extLst>
                              <a:ext uri="{28A0092B-C50C-407E-A947-70E740481C1C}">
                                <a14:useLocalDpi xmlns:a14="http://schemas.microsoft.com/office/drawing/2010/main" val="0"/>
                              </a:ext>
                            </a:extLst>
                          </a:blip>
                          <a:stretch>
                            <a:fillRect/>
                          </a:stretch>
                        </pic:blipFill>
                        <pic:spPr>
                          <a:xfrm>
                            <a:off x="0" y="0"/>
                            <a:ext cx="628650" cy="628650"/>
                          </a:xfrm>
                          <a:prstGeom prst="rect">
                            <a:avLst/>
                          </a:prstGeom>
                          <a:ln/>
                        </pic:spPr>
                      </pic:pic>
                    </a:graphicData>
                  </a:graphic>
                </wp:inline>
              </w:drawing>
            </w:r>
            <w:r w:rsidR="00EA7050" w:rsidRPr="00BA554E">
              <w:rPr>
                <w:rFonts w:ascii="Twinkl Cursive Unlooped" w:eastAsia="Comic Sans MS" w:hAnsi="Twinkl Cursive Unlooped" w:cstheme="majorHAnsi"/>
                <w:sz w:val="18"/>
                <w:szCs w:val="14"/>
              </w:rPr>
              <w:t xml:space="preserve">In music this half-term will </w:t>
            </w:r>
            <w:r w:rsidR="00B5697A" w:rsidRPr="00BA554E">
              <w:rPr>
                <w:rFonts w:ascii="Twinkl Cursive Unlooped" w:eastAsia="Comic Sans MS" w:hAnsi="Twinkl Cursive Unlooped" w:cstheme="majorHAnsi"/>
                <w:sz w:val="18"/>
                <w:szCs w:val="14"/>
              </w:rPr>
              <w:t>b</w:t>
            </w:r>
            <w:r w:rsidR="00C161D9" w:rsidRPr="00BA554E">
              <w:rPr>
                <w:rFonts w:ascii="Twinkl Cursive Unlooped" w:eastAsia="Comic Sans MS" w:hAnsi="Twinkl Cursive Unlooped" w:cstheme="majorHAnsi"/>
                <w:sz w:val="18"/>
                <w:szCs w:val="14"/>
              </w:rPr>
              <w:t>e listening to and understanding a wide range of high-quality music drawn from from great composers. From this we will be developing melodies using rhythmic variation, transposition and changes in dynamics, pitch and texture to create group compositions.</w:t>
            </w:r>
          </w:p>
        </w:tc>
        <w:tc>
          <w:tcPr>
            <w:tcW w:w="4167" w:type="dxa"/>
          </w:tcPr>
          <w:p w14:paraId="0917B7DE" w14:textId="77777777" w:rsidR="00C97E68" w:rsidRPr="00BA554E" w:rsidRDefault="00C97E68" w:rsidP="00C97E68">
            <w:pPr>
              <w:rPr>
                <w:rFonts w:ascii="Twinkl Cursive Unlooped" w:eastAsia="Comic Sans MS" w:hAnsi="Twinkl Cursive Unlooped" w:cstheme="majorHAnsi"/>
                <w:b/>
                <w:sz w:val="18"/>
                <w:szCs w:val="24"/>
              </w:rPr>
            </w:pPr>
            <w:r w:rsidRPr="00BA554E">
              <w:rPr>
                <w:rFonts w:ascii="Twinkl Cursive Unlooped" w:eastAsia="Comic Sans MS" w:hAnsi="Twinkl Cursive Unlooped" w:cstheme="majorHAnsi"/>
                <w:b/>
                <w:sz w:val="18"/>
                <w:szCs w:val="24"/>
              </w:rPr>
              <w:t>RE</w:t>
            </w:r>
          </w:p>
          <w:p w14:paraId="683ECB86" w14:textId="23A2C285" w:rsidR="003D2815" w:rsidRPr="00BA554E" w:rsidRDefault="00C97E68" w:rsidP="00C97E68">
            <w:pPr>
              <w:rPr>
                <w:rFonts w:ascii="Twinkl Cursive Unlooped" w:eastAsia="XCCW Joined 1a" w:hAnsi="Twinkl Cursive Unlooped" w:cstheme="majorHAnsi"/>
                <w:sz w:val="18"/>
              </w:rPr>
            </w:pPr>
            <w:r w:rsidRPr="00BA554E">
              <w:rPr>
                <w:rFonts w:ascii="Twinkl Cursive Unlooped" w:hAnsi="Twinkl Cursive Unlooped" w:cstheme="majorHAnsi"/>
                <w:noProof/>
                <w:sz w:val="18"/>
                <w:lang w:eastAsia="en-GB"/>
              </w:rPr>
              <w:drawing>
                <wp:anchor distT="0" distB="0" distL="114300" distR="114300" simplePos="0" relativeHeight="251658752" behindDoc="0" locked="0" layoutInCell="1" hidden="0" allowOverlap="1" wp14:anchorId="7156A1DA" wp14:editId="238C2208">
                  <wp:simplePos x="0" y="0"/>
                  <wp:positionH relativeFrom="column">
                    <wp:posOffset>52705</wp:posOffset>
                  </wp:positionH>
                  <wp:positionV relativeFrom="paragraph">
                    <wp:posOffset>-104775</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18"/>
                          <a:srcRect/>
                          <a:stretch>
                            <a:fillRect/>
                          </a:stretch>
                        </pic:blipFill>
                        <pic:spPr>
                          <a:xfrm>
                            <a:off x="0" y="0"/>
                            <a:ext cx="609600" cy="609600"/>
                          </a:xfrm>
                          <a:prstGeom prst="rect">
                            <a:avLst/>
                          </a:prstGeom>
                          <a:ln/>
                        </pic:spPr>
                      </pic:pic>
                    </a:graphicData>
                  </a:graphic>
                </wp:anchor>
              </w:drawing>
            </w:r>
          </w:p>
          <w:p w14:paraId="360D2648" w14:textId="0DE58BD9" w:rsidR="00C97E68" w:rsidRPr="00BA554E" w:rsidRDefault="003D2815" w:rsidP="00EA7050">
            <w:pPr>
              <w:rPr>
                <w:rFonts w:ascii="Twinkl Cursive Unlooped" w:eastAsia="XCCW Joined 1a" w:hAnsi="Twinkl Cursive Unlooped" w:cstheme="majorHAnsi"/>
                <w:sz w:val="18"/>
              </w:rPr>
            </w:pPr>
            <w:r w:rsidRPr="00BA554E">
              <w:rPr>
                <w:rFonts w:ascii="Twinkl Cursive Unlooped" w:eastAsia="XCCW Joined 1a" w:hAnsi="Twinkl Cursive Unlooped" w:cstheme="majorHAnsi"/>
                <w:sz w:val="18"/>
              </w:rPr>
              <w:t>In RE this h</w:t>
            </w:r>
            <w:r w:rsidR="00EA7050" w:rsidRPr="00BA554E">
              <w:rPr>
                <w:rFonts w:ascii="Twinkl Cursive Unlooped" w:eastAsia="XCCW Joined 1a" w:hAnsi="Twinkl Cursive Unlooped" w:cstheme="majorHAnsi"/>
                <w:sz w:val="18"/>
              </w:rPr>
              <w:t>alf-term we will be looking at</w:t>
            </w:r>
            <w:r w:rsidR="00B5697A" w:rsidRPr="00BA554E">
              <w:rPr>
                <w:rFonts w:ascii="Twinkl Cursive Unlooped" w:eastAsia="XCCW Joined 1a" w:hAnsi="Twinkl Cursive Unlooped" w:cstheme="majorHAnsi"/>
                <w:sz w:val="18"/>
              </w:rPr>
              <w:t xml:space="preserve"> what different religions say when life gets hard and also different beliefs on life and death. Children will explain some similarities and differences between beliefs about life after death and why Christians and Humanists have different ideas about an afterlife.</w:t>
            </w:r>
          </w:p>
        </w:tc>
      </w:tr>
    </w:tbl>
    <w:p w14:paraId="3DEEC669" w14:textId="1C3845A1" w:rsidR="00BD2E1D" w:rsidRPr="00BA554E" w:rsidRDefault="00BD2E1D">
      <w:pPr>
        <w:pBdr>
          <w:top w:val="nil"/>
          <w:left w:val="nil"/>
          <w:bottom w:val="nil"/>
          <w:right w:val="nil"/>
          <w:between w:val="nil"/>
        </w:pBdr>
        <w:spacing w:after="0"/>
        <w:rPr>
          <w:rFonts w:ascii="Twinkl Cursive Unlooped" w:eastAsia="Arial" w:hAnsi="Twinkl Cursive Unlooped" w:cstheme="majorHAnsi"/>
          <w:color w:val="000000"/>
          <w:sz w:val="24"/>
        </w:rPr>
      </w:pPr>
    </w:p>
    <w:p w14:paraId="3656B9AB" w14:textId="39BE5E7F" w:rsidR="00BD2E1D" w:rsidRPr="00BA554E" w:rsidRDefault="00BD2E1D">
      <w:pPr>
        <w:rPr>
          <w:rFonts w:ascii="Twinkl Cursive Unlooped" w:hAnsi="Twinkl Cursive Unlooped" w:cstheme="majorHAnsi"/>
          <w:sz w:val="24"/>
        </w:rPr>
      </w:pPr>
    </w:p>
    <w:sectPr w:rsidR="00BD2E1D" w:rsidRPr="00BA554E" w:rsidSect="001638D2">
      <w:pgSz w:w="16839" w:h="11907" w:orient="landscape" w:code="9"/>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Preplay">
    <w:altName w:val="Arial"/>
    <w:panose1 w:val="00000000000000000000"/>
    <w:charset w:val="00"/>
    <w:family w:val="modern"/>
    <w:notTrueType/>
    <w:pitch w:val="variable"/>
    <w:sig w:usb0="00000001" w:usb1="00000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Twinkl Cursive Un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AF6"/>
    <w:multiLevelType w:val="hybridMultilevel"/>
    <w:tmpl w:val="4CD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76AC"/>
    <w:multiLevelType w:val="hybridMultilevel"/>
    <w:tmpl w:val="C91E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E7C74"/>
    <w:multiLevelType w:val="hybridMultilevel"/>
    <w:tmpl w:val="6FA2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B15875"/>
    <w:multiLevelType w:val="hybridMultilevel"/>
    <w:tmpl w:val="8E6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33A7"/>
    <w:multiLevelType w:val="hybridMultilevel"/>
    <w:tmpl w:val="A7305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4C63FDF"/>
    <w:multiLevelType w:val="hybridMultilevel"/>
    <w:tmpl w:val="30082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F575DA"/>
    <w:multiLevelType w:val="hybridMultilevel"/>
    <w:tmpl w:val="D6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B07BC"/>
    <w:multiLevelType w:val="hybridMultilevel"/>
    <w:tmpl w:val="A9B4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81B91"/>
    <w:multiLevelType w:val="hybridMultilevel"/>
    <w:tmpl w:val="69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E30D4"/>
    <w:multiLevelType w:val="hybridMultilevel"/>
    <w:tmpl w:val="D536F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8AD0D0C"/>
    <w:multiLevelType w:val="hybridMultilevel"/>
    <w:tmpl w:val="888E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35B46"/>
    <w:multiLevelType w:val="hybridMultilevel"/>
    <w:tmpl w:val="9E44FC52"/>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D228B"/>
    <w:multiLevelType w:val="hybridMultilevel"/>
    <w:tmpl w:val="D4A6A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7"/>
  </w:num>
  <w:num w:numId="6">
    <w:abstractNumId w:val="8"/>
  </w:num>
  <w:num w:numId="7">
    <w:abstractNumId w:val="9"/>
  </w:num>
  <w:num w:numId="8">
    <w:abstractNumId w:val="5"/>
  </w:num>
  <w:num w:numId="9">
    <w:abstractNumId w:val="12"/>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D"/>
    <w:rsid w:val="00012571"/>
    <w:rsid w:val="00022322"/>
    <w:rsid w:val="00044A30"/>
    <w:rsid w:val="000636DB"/>
    <w:rsid w:val="00072F49"/>
    <w:rsid w:val="00090E3F"/>
    <w:rsid w:val="001638D2"/>
    <w:rsid w:val="00192890"/>
    <w:rsid w:val="0026028A"/>
    <w:rsid w:val="002C61F9"/>
    <w:rsid w:val="002E6F2F"/>
    <w:rsid w:val="00344A19"/>
    <w:rsid w:val="003D2815"/>
    <w:rsid w:val="00444820"/>
    <w:rsid w:val="004A440D"/>
    <w:rsid w:val="004A5077"/>
    <w:rsid w:val="0056666A"/>
    <w:rsid w:val="00573119"/>
    <w:rsid w:val="00591B88"/>
    <w:rsid w:val="005A0570"/>
    <w:rsid w:val="005B79E9"/>
    <w:rsid w:val="005D438C"/>
    <w:rsid w:val="005E1A90"/>
    <w:rsid w:val="00612015"/>
    <w:rsid w:val="006178FF"/>
    <w:rsid w:val="006F4449"/>
    <w:rsid w:val="00717504"/>
    <w:rsid w:val="00774265"/>
    <w:rsid w:val="0088141F"/>
    <w:rsid w:val="008E2E7E"/>
    <w:rsid w:val="00952966"/>
    <w:rsid w:val="00975B4A"/>
    <w:rsid w:val="00976FD1"/>
    <w:rsid w:val="009C49AC"/>
    <w:rsid w:val="009C76D3"/>
    <w:rsid w:val="009D190D"/>
    <w:rsid w:val="00AE2695"/>
    <w:rsid w:val="00B123E5"/>
    <w:rsid w:val="00B5697A"/>
    <w:rsid w:val="00BA554E"/>
    <w:rsid w:val="00BD2E1D"/>
    <w:rsid w:val="00BF3349"/>
    <w:rsid w:val="00C161D9"/>
    <w:rsid w:val="00C97E68"/>
    <w:rsid w:val="00D35D3A"/>
    <w:rsid w:val="00D97C87"/>
    <w:rsid w:val="00DC257B"/>
    <w:rsid w:val="00E44D1A"/>
    <w:rsid w:val="00EA7050"/>
    <w:rsid w:val="00EF5C5A"/>
    <w:rsid w:val="00F03AAE"/>
    <w:rsid w:val="00F24DC0"/>
    <w:rsid w:val="00F30021"/>
    <w:rsid w:val="00F33D43"/>
    <w:rsid w:val="00F77A3A"/>
    <w:rsid w:val="00FD0BB5"/>
    <w:rsid w:val="02C92348"/>
    <w:rsid w:val="2E5576B9"/>
    <w:rsid w:val="3E3F6CE8"/>
    <w:rsid w:val="473FD083"/>
    <w:rsid w:val="74C2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2BA"/>
  <w15:docId w15:val="{90C5E804-1ED4-4BDB-9711-05250FA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26028A"/>
    <w:pPr>
      <w:ind w:left="720"/>
      <w:contextualSpacing/>
    </w:pPr>
  </w:style>
  <w:style w:type="paragraph" w:customStyle="1" w:styleId="Bullets">
    <w:name w:val="Bullets"/>
    <w:basedOn w:val="Normal"/>
    <w:uiPriority w:val="99"/>
    <w:rsid w:val="00E44D1A"/>
    <w:pPr>
      <w:widowControl/>
      <w:suppressAutoHyphens/>
      <w:autoSpaceDE w:val="0"/>
      <w:autoSpaceDN w:val="0"/>
      <w:adjustRightInd w:val="0"/>
      <w:spacing w:after="0" w:line="198" w:lineRule="atLeast"/>
      <w:ind w:left="227" w:hanging="113"/>
      <w:jc w:val="both"/>
    </w:pPr>
    <w:rPr>
      <w:rFonts w:ascii="BPreplay" w:hAnsi="BPreplay" w:cs="BPreplay"/>
      <w:color w:val="000000"/>
      <w:sz w:val="18"/>
      <w:szCs w:val="18"/>
    </w:rPr>
  </w:style>
  <w:style w:type="paragraph" w:styleId="BalloonText">
    <w:name w:val="Balloon Text"/>
    <w:basedOn w:val="Normal"/>
    <w:link w:val="BalloonTextChar"/>
    <w:uiPriority w:val="99"/>
    <w:semiHidden/>
    <w:unhideWhenUsed/>
    <w:rsid w:val="0006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AB838-88DD-4145-AF3A-98FB16FB46FE}"/>
</file>

<file path=customXml/itemProps2.xml><?xml version="1.0" encoding="utf-8"?>
<ds:datastoreItem xmlns:ds="http://schemas.openxmlformats.org/officeDocument/2006/customXml" ds:itemID="{BA528585-A91D-4096-9B7B-ABC17791D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65C8C-3F37-421E-8AB7-286801A9C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Gary Lawton</cp:lastModifiedBy>
  <cp:revision>4</cp:revision>
  <cp:lastPrinted>2021-11-01T14:51:00Z</cp:lastPrinted>
  <dcterms:created xsi:type="dcterms:W3CDTF">2023-11-06T14:17:00Z</dcterms:created>
  <dcterms:modified xsi:type="dcterms:W3CDTF">2023-11-06T14:27:00Z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ies>
</file>